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54" w:rsidRDefault="008424F3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-38.7pt;width:233pt;height:78.6pt;z-index:251658240;mso-height-percent:200;mso-height-percent:200;mso-width-relative:margin;mso-height-relative:margin" stroked="f">
            <v:textbox style="mso-fit-shape-to-text:t">
              <w:txbxContent>
                <w:p w:rsidR="001A6B03" w:rsidRDefault="001A6B03" w:rsidP="001A6B03">
                  <w:pPr>
                    <w:snapToGrid w:val="0"/>
                    <w:spacing w:after="0" w:line="200" w:lineRule="atLeast"/>
                    <w:ind w:right="62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ПРИНЯТО</w:t>
                  </w:r>
                </w:p>
                <w:p w:rsidR="001A6B03" w:rsidRDefault="001A6B03" w:rsidP="001A6B03">
                  <w:pPr>
                    <w:spacing w:after="0" w:line="200" w:lineRule="atLeast"/>
                    <w:ind w:left="567" w:right="62" w:hanging="567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на заседании педагогического совета </w:t>
                  </w:r>
                </w:p>
                <w:p w:rsidR="001A6B03" w:rsidRDefault="001A6B03" w:rsidP="001A6B03">
                  <w:pPr>
                    <w:spacing w:after="0" w:line="200" w:lineRule="atLeast"/>
                    <w:ind w:right="28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МБОУ «Гредякинская основная  общеобразовательная школа»</w:t>
                  </w:r>
                </w:p>
                <w:p w:rsidR="001A6B03" w:rsidRDefault="001A6B03" w:rsidP="001A6B03">
                  <w:pPr>
                    <w:spacing w:after="0" w:line="200" w:lineRule="atLeast"/>
                    <w:ind w:left="567" w:right="62" w:hanging="567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ротокол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августа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 xml:space="preserve"> 201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г.</w:t>
                  </w:r>
                </w:p>
                <w:p w:rsidR="00B32954" w:rsidRPr="00800EF9" w:rsidRDefault="001A6B03" w:rsidP="001A6B0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№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u w:val="single"/>
                      <w:lang w:val="en-US"/>
                    </w:rPr>
                    <w:t xml:space="preserve"> 01</w:t>
                  </w:r>
                  <w:r w:rsidR="005219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="005219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pict>
          <v:shape id="_x0000_s1027" type="#_x0000_t202" style="position:absolute;margin-left:233.15pt;margin-top:-38.7pt;width:233pt;height:94.45pt;z-index:251659264;mso-height-percent:200;mso-height-percent:200;mso-width-relative:margin;mso-height-relative:margin" stroked="f">
            <v:textbox style="mso-fit-shape-to-text:t">
              <w:txbxContent>
                <w:p w:rsidR="001A6B03" w:rsidRDefault="001A6B03" w:rsidP="001A6B03">
                  <w:pPr>
                    <w:snapToGrid w:val="0"/>
                    <w:spacing w:after="0" w:line="200" w:lineRule="atLeast"/>
                    <w:ind w:right="28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1A6B03" w:rsidRDefault="001A6B03" w:rsidP="001A6B03">
                  <w:pPr>
                    <w:spacing w:after="0" w:line="200" w:lineRule="atLeast"/>
                    <w:ind w:right="28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Директор МБОУ «Гредякинская основная общеобразовательная школа»</w:t>
                  </w:r>
                </w:p>
                <w:p w:rsidR="001A6B03" w:rsidRDefault="001A6B03" w:rsidP="001A6B03">
                  <w:pPr>
                    <w:spacing w:after="0" w:line="200" w:lineRule="atLeast"/>
                    <w:ind w:right="28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____________А. Чертовской</w:t>
                  </w:r>
                </w:p>
                <w:p w:rsidR="001A6B03" w:rsidRDefault="001A6B03" w:rsidP="001A6B03">
                  <w:pPr>
                    <w:spacing w:after="0" w:line="200" w:lineRule="atLeast"/>
                    <w:ind w:right="28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Приказ от «01» сентября 2015г.</w:t>
                  </w:r>
                </w:p>
                <w:p w:rsidR="001A6B03" w:rsidRDefault="001A6B03" w:rsidP="001A6B03">
                  <w:pPr>
                    <w:spacing w:after="0" w:line="200" w:lineRule="atLeast"/>
                    <w:ind w:right="28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№  _______</w:t>
                  </w:r>
                </w:p>
                <w:p w:rsidR="00B32954" w:rsidRPr="001A6B03" w:rsidRDefault="00B32954" w:rsidP="001A6B0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32954" w:rsidRDefault="00B32954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32954" w:rsidRDefault="00B32954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5077" w:rsidRDefault="00DD5077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81439" w:rsidRDefault="00081439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A6B03" w:rsidRDefault="001A6B03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A6B03" w:rsidRDefault="001A6B03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11892" w:rsidRPr="001416ED" w:rsidRDefault="00B11892" w:rsidP="00141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1892" w:rsidRPr="001416ED" w:rsidRDefault="00B11892" w:rsidP="00141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ED">
        <w:rPr>
          <w:rFonts w:ascii="Times New Roman" w:hAnsi="Times New Roman" w:cs="Times New Roman"/>
          <w:b/>
          <w:bCs/>
          <w:sz w:val="28"/>
          <w:szCs w:val="28"/>
        </w:rPr>
        <w:t>о школьном спортивном клубе</w:t>
      </w:r>
    </w:p>
    <w:p w:rsidR="00B11892" w:rsidRPr="001416ED" w:rsidRDefault="00081439" w:rsidP="00141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11892" w:rsidRPr="001416ED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общеобразовательного учреждения</w:t>
      </w:r>
    </w:p>
    <w:p w:rsidR="00B11892" w:rsidRPr="001416ED" w:rsidRDefault="00B11892" w:rsidP="00141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16ED">
        <w:rPr>
          <w:rFonts w:ascii="Times New Roman" w:hAnsi="Times New Roman" w:cs="Times New Roman"/>
          <w:b/>
          <w:bCs/>
          <w:sz w:val="28"/>
          <w:szCs w:val="28"/>
        </w:rPr>
        <w:t xml:space="preserve">Гредякинская основная </w:t>
      </w:r>
      <w:r w:rsidRPr="001416ED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</w:t>
      </w:r>
    </w:p>
    <w:p w:rsidR="00B11892" w:rsidRPr="001416ED" w:rsidRDefault="00B11892" w:rsidP="0008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6ED">
        <w:rPr>
          <w:rFonts w:ascii="Times New Roman" w:hAnsi="Times New Roman" w:cs="Times New Roman"/>
          <w:b/>
          <w:bCs/>
          <w:sz w:val="28"/>
          <w:szCs w:val="28"/>
        </w:rPr>
        <w:t>школа»</w:t>
      </w:r>
      <w:r w:rsidR="00081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6ED">
        <w:rPr>
          <w:rFonts w:ascii="Times New Roman" w:hAnsi="Times New Roman" w:cs="Times New Roman"/>
          <w:b/>
          <w:bCs/>
          <w:sz w:val="28"/>
          <w:szCs w:val="28"/>
        </w:rPr>
        <w:t>Красногвардейского района Белгородской области</w:t>
      </w:r>
    </w:p>
    <w:p w:rsidR="00081439" w:rsidRDefault="00081439" w:rsidP="00B118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81439" w:rsidRDefault="00081439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892" w:rsidRPr="001416ED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6ED">
        <w:rPr>
          <w:rFonts w:ascii="Times New Roman" w:hAnsi="Times New Roman" w:cs="Times New Roman"/>
          <w:b/>
          <w:bCs/>
          <w:sz w:val="28"/>
          <w:szCs w:val="28"/>
        </w:rPr>
        <w:t>1 . Общие положения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«Об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в РФ», Законом РФ (ст. 12.п.8; ст.32, п.2.21);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спорте в РФ» (ст.12. п.2; ст.15); Гражданский кодекс РФ (ст. 52);</w:t>
      </w:r>
    </w:p>
    <w:p w:rsidR="00B11892" w:rsidRDefault="001416ED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«Гредякинская  О</w:t>
      </w:r>
      <w:r w:rsidR="00B11892">
        <w:rPr>
          <w:rFonts w:ascii="Times New Roman" w:hAnsi="Times New Roman" w:cs="Times New Roman"/>
          <w:sz w:val="28"/>
          <w:szCs w:val="28"/>
        </w:rPr>
        <w:t>ОШ».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416ED">
        <w:rPr>
          <w:rFonts w:ascii="Times New Roman" w:hAnsi="Times New Roman" w:cs="Times New Roman"/>
          <w:sz w:val="28"/>
          <w:szCs w:val="28"/>
        </w:rPr>
        <w:t>Клуб «Олимп» МБОУ «Гредякинская  О</w:t>
      </w:r>
      <w:r>
        <w:rPr>
          <w:rFonts w:ascii="Times New Roman" w:hAnsi="Times New Roman" w:cs="Times New Roman"/>
          <w:sz w:val="28"/>
          <w:szCs w:val="28"/>
        </w:rPr>
        <w:t>ОШ» (далее, спортивный клуб) –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организация учителей, родителей и учащихся, способствующая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физической культуры, спорта и туризма в школе. Настоящее</w:t>
      </w:r>
      <w:r w:rsidR="0029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регламентирует деятельность спортивного клуба в МБОУ</w:t>
      </w:r>
      <w:r w:rsidR="0029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16ED">
        <w:rPr>
          <w:rFonts w:ascii="Times New Roman" w:hAnsi="Times New Roman" w:cs="Times New Roman"/>
          <w:sz w:val="28"/>
          <w:szCs w:val="28"/>
        </w:rPr>
        <w:t xml:space="preserve">Гредякинская основная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Красногвардейского района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Белгородской области (далее - Учреждение)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Спортивный клуб создается с целью организации и проведения спортивно-массовой работы в Учреждении во внеурочное время.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Условием открытия спортивного клуба служат следующие критерии: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наличие материально-спортивной базы (спортивный и гимнастический</w:t>
      </w:r>
      <w:r w:rsidR="0029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залы, спортивные площадки и т.д.);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оснащение спортивным инвентарем и оборудованием;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наличие в школе более 2-х спортивных секций по видам спорта;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активное участие в спортивно-массовых мероприятиях и соревнованиях;</w:t>
      </w:r>
    </w:p>
    <w:p w:rsidR="00B11892" w:rsidRPr="001416ED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наличие квалифицированных кадров.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Открытие, реорганизация и ликвидация спортивного клуба осуществляется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педагогического совета.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Для открытия спортивного клуба издается приказ директора по школе,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из числа педагогических работников школы, назначается руководитель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клуба.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Школьный спортивный клуб должен иметь название, свой флаг, эмблему и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спортивную форму.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своей практической деятельности спортивный клуб руководствуется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Спортивный клуб может иметь свой внутренний устав.</w:t>
      </w:r>
    </w:p>
    <w:p w:rsidR="00B11892" w:rsidRPr="001416ED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Задачи спортивного клуба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спортивного клуба являются: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выработка у школьников потребности в здоровом образе жизни;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укрепление здоровья и физического совершенствования учащихся;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у школьников высоких нравственных качеств, патриотизма,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активности, трудолюбия;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привлечение к спортивно-массовой работе в клубе известных спортсменов,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спорта, родителей учащихся;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профилактика асоциальных проявлений в подростковой среде.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функции спортивного клуба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функциями спортивного клуба являются: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систематического проведения, не менее 2-3 раз в неделю,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внеклассных физкультурно-спортивных мероприятий;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постоянно действующих спортивных секций и групп общей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подготовки;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 между классами и другими школами;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сборных команд для участия в районных, областных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проведение спортивных праздников;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пропаганда физической культуры и спорта;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расширение и укрепление материально-технической базы (оборудование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сооружений и уход за ними, ремонт инвентаря).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спортивного клуба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Руководство деятельностью спортивного клуба осуществляет директор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Непосредственное организационное и методическое руководство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руководитель спортивного клуба.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руководителя спортивного клуба регламентируется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обязанностями.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Высшим органом ученического самоуправления спортивного клуба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Совет клуба.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Руководство работой в классах осуществляют физкультурные организаторы,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избираемые на учебный год.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Руководство в командах осуществляют капитаны, избираемые сроком на один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спортивный сезон или </w:t>
      </w:r>
      <w:r w:rsidR="002949B9">
        <w:rPr>
          <w:rFonts w:ascii="Times New Roman" w:hAnsi="Times New Roman" w:cs="Times New Roman"/>
          <w:sz w:val="28"/>
          <w:szCs w:val="28"/>
        </w:rPr>
        <w:t xml:space="preserve">на время проведения спортивного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Совет спортивного клуба</w:t>
      </w:r>
    </w:p>
    <w:p w:rsidR="00B11892" w:rsidRDefault="00081439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клуба, в составе 7</w:t>
      </w:r>
      <w:r w:rsidR="00B11892">
        <w:rPr>
          <w:rFonts w:ascii="Times New Roman" w:hAnsi="Times New Roman" w:cs="Times New Roman"/>
          <w:sz w:val="28"/>
          <w:szCs w:val="28"/>
        </w:rPr>
        <w:t xml:space="preserve"> человек, избирается сроком на один год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открытым голосованием на общем собрании клуба.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Между членами Совета распределяются обязанности по руководству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комиссиями: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спортивно-массовой работы, организационно-методической работы, пропаганде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спорта, подготовке общественных инструкторов и судей.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Совет имеет право: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участвовать в распределении денежных средств выделенных для развития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физкультуры и спорта в школе;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списки активистов, физкультурников и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и награждения дирекцией школы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вышестоящими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физкультурными организациями;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заносить в Книгу почета школы фамилии лучших активистов и</w:t>
      </w:r>
      <w:r w:rsidR="0029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спортсменов;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выбирать делегатов на районную и областную конференцию;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составлении плана работы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оздоровительной и спортивной деятельности.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Содержание работы спортивного клуба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Основными направлениями в работе спортивного клуба являются: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привлечение учащихся к занятиям физической культурой и спортом;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открытие спортивных секций;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укрепление и сохранение здоровья школьников при помощи</w:t>
      </w:r>
      <w:r w:rsidR="0029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регулярных занятий в спортивных кружках и секциях;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здорового досуга учащихся;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мероприятий в школе.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Занятия в спортивных секциях проводятся в соответствии с программами,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учебными планами.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Организацию и проведение занятий осуществляют педагоги школы.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Комплектование групп осуществляется с учетом пола, возраста, состояния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и уровня физической подготовленности, спортивной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направленности, по желанию детей.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Медицинский контроль за всеми занимающимися в спортивных секциях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педагогами во взаимодействии с медицинским персоналом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Спортивный клуб имеет право присвоения массовых спортивных разрядов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культивируемым видам спорта до второго взрослого разряда включительно.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Спортивный клуб, в пределах выделенных средств 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календарным планом спортивных мероприятий, может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открытые первенства, матчевые встречи,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 и другие соревнования, а также спортивно-оздоровительные лагеря.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Материально-техническая база</w:t>
      </w:r>
    </w:p>
    <w:p w:rsidR="00B11892" w:rsidRDefault="002949B9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892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спортивном клубе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92">
        <w:rPr>
          <w:rFonts w:ascii="Times New Roman" w:hAnsi="Times New Roman" w:cs="Times New Roman"/>
          <w:sz w:val="28"/>
          <w:szCs w:val="28"/>
        </w:rPr>
        <w:t>используются спортивный инвентарь и оборудование, спортивные залы и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площадки, на базе которых создан клуб, а также другие спортивные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сооружения, которые имеют разрешение на организацию и проведение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спортивно-массовых мероприятий.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Права и обязанности воспитанников спортивного клуба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Воспитанники спортивного клуба имеют право: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бесплатно пользоваться спортивным инвентарем, оборудованием и</w:t>
      </w:r>
      <w:r w:rsidR="003C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сооружениями, а также методическими пособиями;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получать консультации;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избирать и быть избранным в Совет спортивного клуба;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систематически проходить медицинское обследование;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спортивного клуба.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Наиболее перспективные спортсмены приглашаются на занятия в ДЮСШ,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 спортивные организации.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Воспитанник спортивного клуба обязан соблюдать: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установленный порядок;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занятий;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бережно относиться к имуществу и спортивному инвентарю;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показывать личный пример здорового образа жизни.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Документация клуба, учет и отчетность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своей деятельности спортивный клуб руководствуется своим планом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календарным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оздоровительных и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туристских мероприятий школы, района, области и т.д.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Спортивный клуб должен иметь: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по школе об открытии спортивного клуба;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Положение о спортивном клубе;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списочный состав Совета клуба;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списки физоргов;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списки воспитанников спортсменов-разрядников;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информационный стенд о деятельности спортивного клуба (название,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эмблема, календарный план мероприятий, экран проведения соревнований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классам, поздравление победителей и призеров соревнований);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программы, учебные планы, расписание занятий;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журналы групп, занимающихся в спортивных секциях;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копии годовых отчетов о проделанной работе;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протоколы соревнований по видам спорта, положения о них и других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по общей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подготовке, протоколы и графики проведения испытаний по ним;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результаты и итоги участия в соревнованиях школы, района, области и т.д.;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протоколы заседания Совета клуба;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правила по технике безопасности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учебно-тренировочных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и спортивно-массовых мероприятий;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должностные инструкции.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спортивном клубе школы ведется следующая документация: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журнал учета работы спортивного клуба школы и календарь спортивно-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массовых мероприятий на учебный год;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дневник учета физкультурно-спортивной работы класса, школы;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журнал учета занятий в спортивных секциях и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общефизической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книга рекордов учащихся школы.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Внеклассная физкультурно-спортивная работа в школе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В план включаются следующие разделы: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работы по физическому воспитанию учащихся класса, школы;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Физкультурно-оздоровительная и спортивно-массовая работа;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Медицинский контроль;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Совместная работа с общешкольным родительским комитетом и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родительскими комитетами классов;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по укреплению материально-технической базы спортивного клуба.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План утверждает директор и доводит до сведения педагогического коллектива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Совет клуба отчитывается о проделанной работе один раз в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представителей классов.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Источники финансирования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C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в спортивном клубе осуществляются педагогами в пределах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финансирования.</w:t>
      </w:r>
    </w:p>
    <w:p w:rsidR="00B11892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C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клуб имеет право привлекать, в соответствии с</w:t>
      </w:r>
      <w:r w:rsidR="003C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РФ, Уставом образовательного учреждения: дополнительные</w:t>
      </w:r>
      <w:r w:rsidR="0014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средства за счет предоставления платных дополнительных услуг;</w:t>
      </w:r>
    </w:p>
    <w:p w:rsidR="00F17427" w:rsidRPr="001416ED" w:rsidRDefault="00B11892" w:rsidP="002949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спонсорские средства; благотворительные пожертвования юридических и</w:t>
      </w:r>
      <w:r w:rsidR="001416ED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3C599F">
        <w:rPr>
          <w:rFonts w:ascii="Times New Roman" w:hAnsi="Times New Roman" w:cs="Times New Roman"/>
          <w:sz w:val="28"/>
          <w:szCs w:val="28"/>
        </w:rPr>
        <w:t>.</w:t>
      </w:r>
    </w:p>
    <w:sectPr w:rsidR="00F17427" w:rsidRPr="001416ED" w:rsidSect="00D9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892"/>
    <w:rsid w:val="00081439"/>
    <w:rsid w:val="00106A09"/>
    <w:rsid w:val="001416ED"/>
    <w:rsid w:val="001A6B03"/>
    <w:rsid w:val="001E4788"/>
    <w:rsid w:val="002949B9"/>
    <w:rsid w:val="003C599F"/>
    <w:rsid w:val="004C00AF"/>
    <w:rsid w:val="005219F6"/>
    <w:rsid w:val="008424F3"/>
    <w:rsid w:val="009F63BE"/>
    <w:rsid w:val="00B11892"/>
    <w:rsid w:val="00B32954"/>
    <w:rsid w:val="00D973CE"/>
    <w:rsid w:val="00DD5077"/>
    <w:rsid w:val="00DF151E"/>
    <w:rsid w:val="00F1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Zver</cp:lastModifiedBy>
  <cp:revision>11</cp:revision>
  <dcterms:created xsi:type="dcterms:W3CDTF">2016-04-20T11:19:00Z</dcterms:created>
  <dcterms:modified xsi:type="dcterms:W3CDTF">2016-07-25T16:17:00Z</dcterms:modified>
</cp:coreProperties>
</file>